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rPr/>
      </w:pPr>
      <w:bookmarkStart w:colFirst="0" w:colLast="0" w:name="_dnuo04tbdqna" w:id="0"/>
      <w:bookmarkEnd w:id="0"/>
      <w:r w:rsidDel="00000000" w:rsidR="00000000" w:rsidRPr="00000000">
        <w:rPr>
          <w:rtl w:val="0"/>
        </w:rPr>
        <w:t xml:space="preserve">Campaign Name: </w:t>
      </w:r>
      <w:r w:rsidDel="00000000" w:rsidR="00000000" w:rsidRPr="00000000">
        <w:rPr>
          <w:rtl w:val="0"/>
        </w:rPr>
      </w:r>
    </w:p>
    <w:tbl>
      <w:tblPr>
        <w:tblStyle w:val="Table1"/>
        <w:tblW w:w="18705.0" w:type="dxa"/>
        <w:jc w:val="left"/>
        <w:tblInd w:w="-10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095"/>
        <w:gridCol w:w="1095"/>
        <w:gridCol w:w="2850"/>
        <w:gridCol w:w="2850"/>
        <w:gridCol w:w="2850"/>
        <w:gridCol w:w="2850"/>
        <w:gridCol w:w="4020"/>
        <w:tblGridChange w:id="0">
          <w:tblGrid>
            <w:gridCol w:w="1095"/>
            <w:gridCol w:w="1095"/>
            <w:gridCol w:w="1095"/>
            <w:gridCol w:w="2850"/>
            <w:gridCol w:w="2850"/>
            <w:gridCol w:w="2850"/>
            <w:gridCol w:w="2850"/>
            <w:gridCol w:w="4020"/>
          </w:tblGrid>
        </w:tblGridChange>
      </w:tblGrid>
      <w:tr>
        <w:trPr>
          <w:trHeight w:val="18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 Account: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Time Frame: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Budget Break Down:</w:t>
            </w:r>
            <w:r w:rsidDel="00000000" w:rsidR="00000000" w:rsidRPr="00000000">
              <w:rPr>
                <w:rtl w:val="0"/>
              </w:rPr>
              <w:t xml:space="preserve"> $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Estimated Budget:</w:t>
            </w:r>
            <w:r w:rsidDel="00000000" w:rsidR="00000000" w:rsidRPr="00000000">
              <w:rPr>
                <w:rtl w:val="0"/>
              </w:rPr>
              <w:t xml:space="preserve"> $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GOAL: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AVATAR: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[A/S/L/L]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[OBJECTIVE TYPE]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[TARGET COST PER] </w:t>
            </w:r>
          </w:p>
        </w:tc>
      </w:tr>
      <w:tr>
        <w:trPr>
          <w:trHeight w:val="66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Click Here to View this Campaign</w:t>
            </w:r>
          </w:p>
        </w:tc>
      </w:tr>
    </w:tbl>
    <w:p w:rsidR="00000000" w:rsidDel="00000000" w:rsidP="00000000" w:rsidRDefault="00000000" w:rsidRPr="00000000" w14:paraId="0000001A">
      <w:pPr>
        <w:pStyle w:val="Heading1"/>
        <w:widowControl w:val="0"/>
        <w:rPr>
          <w:sz w:val="20"/>
          <w:szCs w:val="20"/>
        </w:rPr>
      </w:pPr>
      <w:bookmarkStart w:colFirst="0" w:colLast="0" w:name="_zclrmmtrsw5w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8693.416198877305" w:type="dxa"/>
        <w:jc w:val="left"/>
        <w:tblInd w:w="-9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1.1387329591018"/>
        <w:gridCol w:w="971.1387329591018"/>
        <w:gridCol w:w="971.1387329591018"/>
        <w:gridCol w:w="2430"/>
        <w:gridCol w:w="3110.0000000000005"/>
        <w:gridCol w:w="3110.0000000000005"/>
        <w:gridCol w:w="3110.0000000000005"/>
        <w:gridCol w:w="4020"/>
        <w:tblGridChange w:id="0">
          <w:tblGrid>
            <w:gridCol w:w="971.1387329591018"/>
            <w:gridCol w:w="971.1387329591018"/>
            <w:gridCol w:w="971.1387329591018"/>
            <w:gridCol w:w="2430"/>
            <w:gridCol w:w="3110.0000000000005"/>
            <w:gridCol w:w="3110.0000000000005"/>
            <w:gridCol w:w="3110.0000000000005"/>
            <w:gridCol w:w="4020"/>
          </w:tblGrid>
        </w:tblGridChange>
      </w:tblGrid>
      <w:tr>
        <w:trPr>
          <w:trHeight w:val="72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left="-4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Metrics (As of ~Current.Date~)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1E">
            <w:pPr>
              <w:pStyle w:val="Subtitle"/>
              <w:keepNext w:val="0"/>
              <w:keepLines w:val="0"/>
              <w:spacing w:after="24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apxlfk1ibk9b" w:id="4"/>
            <w:bookmarkEnd w:id="4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Ad Set Name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1F">
            <w:pPr>
              <w:pStyle w:val="Subtitle"/>
              <w:keepNext w:val="0"/>
              <w:keepLines w:val="0"/>
              <w:spacing w:after="24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iauivrlvqivm" w:id="5"/>
            <w:bookmarkEnd w:id="5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Custom/Saved Audiences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20">
            <w:pPr>
              <w:pStyle w:val="Subtitle"/>
              <w:keepNext w:val="0"/>
              <w:keepLines w:val="0"/>
              <w:spacing w:after="24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ymr0vofi8dh9" w:id="6"/>
            <w:bookmarkEnd w:id="6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Interest Targeting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21">
            <w:pPr>
              <w:pStyle w:val="Subtitle"/>
              <w:keepNext w:val="0"/>
              <w:keepLines w:val="0"/>
              <w:spacing w:after="24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on2vs096t36m" w:id="7"/>
            <w:bookmarkEnd w:id="7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Connections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18" w:val="single"/>
              <w:bottom w:color="000000" w:space="0" w:sz="6" w:val="single"/>
              <w:right w:color="000000" w:space="0" w:sz="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Style w:val="Subtitle"/>
              <w:keepNext w:val="0"/>
              <w:keepLines w:val="0"/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colFirst="0" w:colLast="0" w:name="_on2vs096t36m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Subtitle"/>
              <w:keepNext w:val="0"/>
              <w:keepLines w:val="0"/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bookmarkStart w:colFirst="0" w:colLast="0" w:name="_wqma8jft7rrv" w:id="8"/>
            <w:bookmarkEnd w:id="8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Actions for next iteration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Results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 Per</w:t>
            </w:r>
          </w:p>
        </w:tc>
        <w:tc>
          <w:tcPr>
            <w:vMerge w:val="continue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l71s4zghnmcr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3nwlnd2bsel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on2vs096t36m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18" w:val="single"/>
              <w:bottom w:color="000000" w:space="0" w:sz="12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Style w:val="Subtitle"/>
              <w:keepNext w:val="0"/>
              <w:keepLines w:val="0"/>
              <w:spacing w:after="24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jo3z5wrrysz6" w:id="11"/>
            <w:bookmarkEnd w:id="1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6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8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6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8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6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8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Style w:val="Heading1"/>
        <w:widowControl w:val="0"/>
        <w:rPr>
          <w:sz w:val="20"/>
          <w:szCs w:val="20"/>
        </w:rPr>
      </w:pPr>
      <w:bookmarkStart w:colFirst="0" w:colLast="0" w:name="_sh9ht4z9yb8n" w:id="12"/>
      <w:bookmarkEnd w:id="12"/>
      <w:r w:rsidDel="00000000" w:rsidR="00000000" w:rsidRPr="00000000">
        <w:rPr>
          <w:rtl w:val="0"/>
        </w:rPr>
      </w:r>
    </w:p>
    <w:tbl>
      <w:tblPr>
        <w:tblStyle w:val="Table3"/>
        <w:tblW w:w="18705.0" w:type="dxa"/>
        <w:jc w:val="left"/>
        <w:tblInd w:w="-9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0.2192066805845"/>
        <w:gridCol w:w="950.2192066805845"/>
        <w:gridCol w:w="950.2192066805845"/>
        <w:gridCol w:w="2473.1732776617955"/>
        <w:gridCol w:w="286.36743215031316"/>
        <w:gridCol w:w="4659.979123173278"/>
        <w:gridCol w:w="2473.1732776617955"/>
        <w:gridCol w:w="2473.1732776617955"/>
        <w:gridCol w:w="3488.4759916492694"/>
        <w:tblGridChange w:id="0">
          <w:tblGrid>
            <w:gridCol w:w="950.2192066805845"/>
            <w:gridCol w:w="950.2192066805845"/>
            <w:gridCol w:w="950.2192066805845"/>
            <w:gridCol w:w="2473.1732776617955"/>
            <w:gridCol w:w="286.36743215031316"/>
            <w:gridCol w:w="4659.979123173278"/>
            <w:gridCol w:w="2473.1732776617955"/>
            <w:gridCol w:w="2473.1732776617955"/>
            <w:gridCol w:w="3488.4759916492694"/>
          </w:tblGrid>
        </w:tblGridChange>
      </w:tblGrid>
      <w:tr>
        <w:trPr>
          <w:trHeight w:val="5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ind w:left="-4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Metrics (As of ~Current.Date~)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ind w:left="-4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18" w:val="single"/>
              <w:bottom w:color="000000" w:space="0" w:sz="6" w:val="single"/>
              <w:right w:color="000000" w:space="0" w:sz="8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Actions for next iteration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Results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 Per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6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Angle/Tone: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Text Language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</w:t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6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8" w:val="single"/>
              <w:bottom w:color="000000" w:space="0" w:sz="12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if your sales page had the magic words?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8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6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8" w:val="single"/>
              <w:bottom w:color="000000" w:space="0" w:sz="12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8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6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8" w:val="single"/>
              <w:bottom w:color="000000" w:space="0" w:sz="12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8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ind w:right="-1080" w:hanging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right="-1080" w:hanging="108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8615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15"/>
        <w:tblGridChange w:id="0">
          <w:tblGrid>
            <w:gridCol w:w="18615"/>
          </w:tblGrid>
        </w:tblGridChange>
      </w:tblGrid>
      <w:t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Visual(s)/Media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CTA: 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84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069.1666666666665"/>
              <w:gridCol w:w="3069.1666666666665"/>
              <w:gridCol w:w="3069.1666666666665"/>
              <w:gridCol w:w="3069.1666666666665"/>
              <w:gridCol w:w="3069.1666666666665"/>
              <w:gridCol w:w="3069.1666666666665"/>
              <w:tblGridChange w:id="0">
                <w:tblGrid>
                  <w:gridCol w:w="3069.1666666666665"/>
                  <w:gridCol w:w="3069.1666666666665"/>
                  <w:gridCol w:w="3069.1666666666665"/>
                  <w:gridCol w:w="3069.1666666666665"/>
                  <w:gridCol w:w="3069.1666666666665"/>
                  <w:gridCol w:w="3069.1666666666665"/>
                </w:tblGrid>
              </w:tblGridChange>
            </w:tblGrid>
            <w:tr>
              <w:tc>
                <w:tcPr>
                  <w:shd w:fill="b7b7b7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Ad Set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Sign Up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Book Now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Apply Now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Shop Now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Learn More</w:t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3f3f3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3f3f3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6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cccccc" w:space="0" w:sz="6" w:val="single"/>
                    <w:left w:color="000000" w:space="0" w:sz="6" w:val="single"/>
                    <w:bottom w:color="000000" w:space="0" w:sz="8" w:val="single"/>
                    <w:right w:color="000000" w:space="0" w:sz="6" w:val="single"/>
                  </w:tcBorders>
                  <w:shd w:fill="f3f3f3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Destination: 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Description: 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ind w:right="-1080" w:hanging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right="-1080" w:hanging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1"/>
        <w:widowControl w:val="0"/>
        <w:rPr/>
      </w:pPr>
      <w:bookmarkStart w:colFirst="0" w:colLast="0" w:name="_jkr2trjpq6sj" w:id="13"/>
      <w:bookmarkEnd w:id="13"/>
      <w:r w:rsidDel="00000000" w:rsidR="00000000" w:rsidRPr="00000000">
        <w:rPr>
          <w:rtl w:val="0"/>
        </w:rPr>
        <w:t xml:space="preserve">Lead Ad Setup</w:t>
      </w:r>
    </w:p>
    <w:tbl>
      <w:tblPr>
        <w:tblStyle w:val="Table6"/>
        <w:tblW w:w="18705.0" w:type="dxa"/>
        <w:jc w:val="left"/>
        <w:tblInd w:w="-10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095"/>
        <w:gridCol w:w="1095"/>
        <w:gridCol w:w="2850"/>
        <w:gridCol w:w="2850"/>
        <w:gridCol w:w="2850"/>
        <w:gridCol w:w="2850"/>
        <w:gridCol w:w="4020"/>
        <w:tblGridChange w:id="0">
          <w:tblGrid>
            <w:gridCol w:w="1095"/>
            <w:gridCol w:w="1095"/>
            <w:gridCol w:w="1095"/>
            <w:gridCol w:w="2850"/>
            <w:gridCol w:w="2850"/>
            <w:gridCol w:w="2850"/>
            <w:gridCol w:w="2850"/>
            <w:gridCol w:w="4020"/>
          </w:tblGrid>
        </w:tblGridChange>
      </w:tblGrid>
      <w:tr>
        <w:trPr>
          <w:trHeight w:val="18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 Type:</w:t>
            </w:r>
            <w:r w:rsidDel="00000000" w:rsidR="00000000" w:rsidRPr="00000000">
              <w:rPr>
                <w:rtl w:val="0"/>
              </w:rPr>
              <w:t xml:space="preserve"> More Volume</w:t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-PAGE 1-</w:t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 Enabled:</w:t>
            </w:r>
            <w:r w:rsidDel="00000000" w:rsidR="00000000" w:rsidRPr="00000000">
              <w:rPr>
                <w:rtl w:val="0"/>
              </w:rPr>
              <w:t xml:space="preserve"> 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 Headline (60 char. max):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 Image:</w:t>
            </w:r>
            <w:r w:rsidDel="00000000" w:rsidR="00000000" w:rsidRPr="00000000">
              <w:rPr>
                <w:rtl w:val="0"/>
              </w:rPr>
              <w:t xml:space="preserve"> Use the image from your ad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Layout:</w:t>
            </w:r>
            <w:r w:rsidDel="00000000" w:rsidR="00000000" w:rsidRPr="00000000">
              <w:rPr>
                <w:rtl w:val="0"/>
              </w:rPr>
              <w:t xml:space="preserve"> Paragraph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Layout Text: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Question Headline: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Questions: 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name (User Information)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(Contact fields)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-PAGE 2-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Privacy Policy Link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Privacy Policy</w:t>
            </w:r>
          </w:p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Privacy Policy URL: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-PAGE 3-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Thank You Headline: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Thank You Description: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Button Type: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View Website</w:t>
            </w:r>
          </w:p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Button Text: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Website Link: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7">
      <w:pPr>
        <w:pStyle w:val="Heading1"/>
        <w:widowControl w:val="0"/>
        <w:rPr>
          <w:sz w:val="20"/>
          <w:szCs w:val="20"/>
        </w:rPr>
      </w:pPr>
      <w:bookmarkStart w:colFirst="0" w:colLast="0" w:name="_chncoel0helt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right="-1080" w:hanging="108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2016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tabs>
        <w:tab w:val="center" w:pos="4680"/>
        <w:tab w:val="right" w:pos="9360"/>
      </w:tabs>
      <w:spacing w:line="240" w:lineRule="auto"/>
      <w:jc w:val="right"/>
      <w:rPr>
        <w:rFonts w:ascii="Calibri" w:cs="Calibri" w:eastAsia="Calibri" w:hAnsi="Calibri"/>
        <w:i w:val="1"/>
      </w:rPr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Copyright 2020 PLS Consulting dba Be Pro</w:t>
    </w:r>
  </w:p>
  <w:p w:rsidR="00000000" w:rsidDel="00000000" w:rsidP="00000000" w:rsidRDefault="00000000" w:rsidRPr="00000000" w14:paraId="000000DB">
    <w:pPr>
      <w:tabs>
        <w:tab w:val="center" w:pos="4680"/>
        <w:tab w:val="right" w:pos="9360"/>
      </w:tabs>
      <w:spacing w:line="240" w:lineRule="auto"/>
      <w:rPr>
        <w:rFonts w:ascii="Calibri" w:cs="Calibri" w:eastAsia="Calibri" w:hAnsi="Calibri"/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jc w:val="center"/>
      <w:rPr/>
    </w:pPr>
    <w:r w:rsidDel="00000000" w:rsidR="00000000" w:rsidRPr="00000000">
      <w:rPr>
        <w:rtl w:val="0"/>
      </w:rPr>
      <w:t xml:space="preserve">Social Ad Strategy for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lNE76YuVNIdRB0KyKnP0nmHPqy6PY56F3a7wLtMiR5A/edit?usp=sharing" TargetMode="External"/><Relationship Id="rId7" Type="http://schemas.openxmlformats.org/officeDocument/2006/relationships/hyperlink" Target="https://docs.google.com/spreadsheets/d/1H22RQe09CD0JCn5-Ba87cRLr9G0mfiF9VubgFkmr9p4/edit?usp=sharin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